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48"/>
      </w:tblGrid>
      <w:tr w:rsidR="003F2B46" w:rsidRPr="003F2B46" w:rsidTr="002E3256">
        <w:tc>
          <w:tcPr>
            <w:tcW w:w="9648" w:type="dxa"/>
          </w:tcPr>
          <w:p w:rsidR="003F2B46" w:rsidRPr="003F2B46" w:rsidRDefault="003F2B46" w:rsidP="003F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7147CC" wp14:editId="11DC0F3D">
                  <wp:extent cx="560705" cy="6946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</w:p>
          <w:p w:rsidR="003F2B46" w:rsidRPr="003F2B46" w:rsidRDefault="003F2B46" w:rsidP="003F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КРАСНОЯРСКИЙ  КРАЙ</w:t>
            </w:r>
          </w:p>
          <w:p w:rsidR="003F2B46" w:rsidRPr="003F2B46" w:rsidRDefault="003F2B46" w:rsidP="003F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АЧИНСКИЙ  РАЙОН</w:t>
            </w:r>
          </w:p>
          <w:p w:rsidR="003F2B46" w:rsidRPr="003F2B46" w:rsidRDefault="003F2B46" w:rsidP="003F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МАЛИНОВСКИЙ СЕЛЬСКИЙ СОВЕТ ДЕПУТАТОВ</w:t>
            </w:r>
          </w:p>
          <w:p w:rsidR="003F2B46" w:rsidRPr="003F2B46" w:rsidRDefault="003F2B46" w:rsidP="003F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2B46" w:rsidRPr="003F2B46" w:rsidRDefault="003F2B46" w:rsidP="003F2B46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sz w:val="36"/>
                <w:szCs w:val="36"/>
                <w:lang w:eastAsia="ru-RU"/>
              </w:rPr>
            </w:pPr>
            <w:proofErr w:type="gramStart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  <w:lang w:eastAsia="ru-RU"/>
              </w:rPr>
              <w:t>Р</w:t>
            </w:r>
            <w:proofErr w:type="gramEnd"/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  <w:lang w:eastAsia="ru-RU"/>
              </w:rPr>
              <w:t xml:space="preserve"> Е Ш Е Н И Е </w:t>
            </w:r>
          </w:p>
        </w:tc>
      </w:tr>
    </w:tbl>
    <w:p w:rsidR="003F2B46" w:rsidRPr="003F2B46" w:rsidRDefault="003F2B46" w:rsidP="003F2B46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4"/>
        <w:gridCol w:w="4166"/>
        <w:gridCol w:w="2278"/>
      </w:tblGrid>
      <w:tr w:rsidR="003F2B46" w:rsidRPr="003F2B46" w:rsidTr="002E3256">
        <w:trPr>
          <w:trHeight w:val="108"/>
        </w:trPr>
        <w:tc>
          <w:tcPr>
            <w:tcW w:w="3204" w:type="dxa"/>
            <w:hideMark/>
          </w:tcPr>
          <w:p w:rsidR="003F2B46" w:rsidRPr="003F2B46" w:rsidRDefault="00B5274B" w:rsidP="003F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27.04.2016</w:t>
            </w:r>
          </w:p>
        </w:tc>
        <w:tc>
          <w:tcPr>
            <w:tcW w:w="4166" w:type="dxa"/>
            <w:hideMark/>
          </w:tcPr>
          <w:p w:rsidR="003F2B46" w:rsidRPr="003F2B46" w:rsidRDefault="003F2B46" w:rsidP="003F2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3F2B46" w:rsidRPr="003F2B46" w:rsidRDefault="003F2B46" w:rsidP="00B52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B52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B52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52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</w:tr>
    </w:tbl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ind w:right="3826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О создании административной комиссии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Малиновского</w:t>
      </w: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сельсовета Ачинского района Красноярского края</w:t>
      </w:r>
    </w:p>
    <w:p w:rsid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В соответствии с Кодексом Российской Федерации об административных правонарушениях, законами Красноярского края от 23.04.2009 № 8-3168 «Об административных комиссиях в Красноярском крае», от 23.04.2009 № 8-3170 «</w:t>
      </w:r>
      <w:r w:rsidRPr="003F2B46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О наделении органов местного самоуправления муниципальных образований края государственными полномочиями по созданию и обеспечению деятельности 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административной комиссии», руководствуясь статьями 20, 24 Устава Малиновского сельсовета, Малиновский сельский Совет депутатов РЕШИЛ:</w:t>
      </w:r>
      <w:proofErr w:type="gramEnd"/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1. Создать административную комиссию Малиновского сельсовета Ачинского района Красноярского края на срок полномочий Малиновского сельского Совета депутатов пятого созыва.</w:t>
      </w: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2. Утвердить состав административной комиссии Малиновского сельсовета Ачинского района Красноярского края в количестве 5 человек согласно приложению.</w:t>
      </w: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3. Признать утратившими силу следующие решения Малиновского сельского Совета депутатов:</w:t>
      </w:r>
    </w:p>
    <w:p w:rsidR="003F2B46" w:rsidRPr="003F2B46" w:rsidRDefault="003F2B46" w:rsidP="003F2B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- от 15.11.2012 «О формировании нового состава административной комиссии»;</w:t>
      </w:r>
    </w:p>
    <w:p w:rsidR="003F2B46" w:rsidRPr="003F2B46" w:rsidRDefault="003F2B46" w:rsidP="003F2B4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- от 30.09.2013 № 51-163Р «О внесении изменений в решение Малиновского сельского Совета депутатов от 15.11.2012 «О формировании нового состава административной комиссии»;</w:t>
      </w: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4. Решение вступает в силу в день, следующий за днем его официального опубликования в  информационном листке «Малиновский вестник».</w:t>
      </w: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Малиновского                                                                  Глава Малиновского</w:t>
      </w:r>
    </w:p>
    <w:p w:rsidR="003F2B46" w:rsidRPr="003F2B46" w:rsidRDefault="003F2B46" w:rsidP="003F2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Совета депутатов                                                                                      сельсовета </w:t>
      </w: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</w:p>
    <w:p w:rsidR="003F2B46" w:rsidRPr="003F2B46" w:rsidRDefault="003F2B46" w:rsidP="003F2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__</w:t>
      </w:r>
      <w:proofErr w:type="spellStart"/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>О.Ф.Лейман</w:t>
      </w:r>
      <w:proofErr w:type="spellEnd"/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__________</w:t>
      </w:r>
      <w:proofErr w:type="spellStart"/>
      <w:r w:rsidRPr="003F2B46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Н.В.Ранда</w:t>
      </w:r>
      <w:proofErr w:type="spellEnd"/>
    </w:p>
    <w:p w:rsidR="003F2B46" w:rsidRPr="003F2B46" w:rsidRDefault="003F2B46" w:rsidP="003F2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</w:tblGrid>
      <w:tr w:rsidR="003F2B46" w:rsidRPr="003F2B46" w:rsidTr="003F2B46">
        <w:tc>
          <w:tcPr>
            <w:tcW w:w="9464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F2B46" w:rsidRPr="003F2B46" w:rsidRDefault="003F2B46" w:rsidP="003F2B4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ind w:left="43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ind w:left="432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 xml:space="preserve">  Приложение </w:t>
      </w:r>
    </w:p>
    <w:p w:rsidR="003F2B46" w:rsidRPr="003F2B46" w:rsidRDefault="003F2B46" w:rsidP="003F2B46">
      <w:pPr>
        <w:spacing w:after="0" w:line="240" w:lineRule="auto"/>
        <w:ind w:left="432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к Решению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Малиновского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3F2B46" w:rsidRPr="003F2B46" w:rsidRDefault="003F2B46" w:rsidP="003F2B46">
      <w:pPr>
        <w:spacing w:after="0" w:line="240" w:lineRule="auto"/>
        <w:ind w:left="432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сельского Совета депутатов  </w:t>
      </w:r>
    </w:p>
    <w:p w:rsidR="003F2B46" w:rsidRPr="003F2B46" w:rsidRDefault="003F2B46" w:rsidP="003F2B46">
      <w:pPr>
        <w:spacing w:after="0" w:line="240" w:lineRule="auto"/>
        <w:ind w:left="432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от </w:t>
      </w:r>
      <w:r w:rsidR="00B5274B">
        <w:rPr>
          <w:rFonts w:ascii="Times New Roman" w:eastAsia="Arial Unicode MS" w:hAnsi="Times New Roman" w:cs="Times New Roman"/>
          <w:sz w:val="24"/>
          <w:szCs w:val="24"/>
          <w:lang w:eastAsia="ru-RU"/>
        </w:rPr>
        <w:t>27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.0</w:t>
      </w:r>
      <w:r w:rsidR="00B5274B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.2016 № </w:t>
      </w:r>
      <w:r w:rsidR="00B5274B">
        <w:rPr>
          <w:rFonts w:ascii="Times New Roman" w:eastAsia="Arial Unicode MS" w:hAnsi="Times New Roman" w:cs="Times New Roman"/>
          <w:sz w:val="24"/>
          <w:szCs w:val="24"/>
          <w:lang w:eastAsia="ru-RU"/>
        </w:rPr>
        <w:t>7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="00B5274B">
        <w:rPr>
          <w:rFonts w:ascii="Times New Roman" w:eastAsia="Arial Unicode MS" w:hAnsi="Times New Roman" w:cs="Times New Roman"/>
          <w:sz w:val="24"/>
          <w:szCs w:val="24"/>
          <w:lang w:eastAsia="ru-RU"/>
        </w:rPr>
        <w:t>35</w:t>
      </w: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>Р</w:t>
      </w:r>
    </w:p>
    <w:p w:rsidR="003F2B46" w:rsidRPr="003F2B46" w:rsidRDefault="003F2B46" w:rsidP="003F2B46">
      <w:pPr>
        <w:spacing w:after="240" w:line="240" w:lineRule="auto"/>
        <w:ind w:left="4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3F2B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</w:t>
      </w:r>
    </w:p>
    <w:p w:rsidR="003F2B46" w:rsidRPr="003F2B46" w:rsidRDefault="003F2B46" w:rsidP="003F2B4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АДМИНИСТРАТИВНОЙ КОМИССИИ </w:t>
      </w:r>
    </w:p>
    <w:p w:rsidR="003F2B46" w:rsidRDefault="003F2B46" w:rsidP="003F2B4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МАЛИНОВСКОГО</w:t>
      </w: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СЕЛЬСОВЕТА </w:t>
      </w:r>
    </w:p>
    <w:p w:rsidR="003F2B46" w:rsidRPr="003F2B46" w:rsidRDefault="003F2B46" w:rsidP="003F2B46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АЧИНСКОГО РАЙОНА  КРАСНОЯРСКОГО КРАЯ</w:t>
      </w:r>
    </w:p>
    <w:p w:rsidR="003F2B46" w:rsidRPr="003F2B46" w:rsidRDefault="003F2B46" w:rsidP="003F2B46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F2B46" w:rsidRPr="003F2B46" w:rsidTr="003F2B46">
        <w:tc>
          <w:tcPr>
            <w:tcW w:w="4785" w:type="dxa"/>
            <w:hideMark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4786" w:type="dxa"/>
            <w:hideMark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Ранда Надежда Викторовна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- Глава </w:t>
            </w: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Малиновского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3F2B46" w:rsidRPr="003F2B46" w:rsidTr="003F2B46">
        <w:tc>
          <w:tcPr>
            <w:tcW w:w="4785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Заместитель председателя комиссии</w:t>
            </w:r>
          </w:p>
        </w:tc>
        <w:tc>
          <w:tcPr>
            <w:tcW w:w="4786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Кучер Мария Александровна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–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заведующая МКДОУ «Малиновский детский сад»</w:t>
            </w:r>
          </w:p>
        </w:tc>
      </w:tr>
      <w:tr w:rsidR="003F2B46" w:rsidRPr="003F2B46" w:rsidTr="003F2B46">
        <w:tc>
          <w:tcPr>
            <w:tcW w:w="4785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Ответственный секретарь комиссии</w:t>
            </w:r>
          </w:p>
        </w:tc>
        <w:tc>
          <w:tcPr>
            <w:tcW w:w="4786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625383" w:rsidP="0062538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Вавилова М</w:t>
            </w:r>
            <w:bookmarkStart w:id="0" w:name="_GoBack"/>
            <w:bookmarkEnd w:id="0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ария Сергеевна</w:t>
            </w:r>
            <w:r w:rsidR="003F2B46"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- ведущий специалист администрации </w:t>
            </w:r>
            <w:r w:rsidR="003F2B46"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Малиновского</w:t>
            </w:r>
            <w:r w:rsidR="003F2B46"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3F2B46" w:rsidRPr="003F2B46" w:rsidTr="003F2B46">
        <w:tc>
          <w:tcPr>
            <w:tcW w:w="4785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4786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2B46" w:rsidRPr="003F2B46" w:rsidTr="003F2B46">
        <w:tc>
          <w:tcPr>
            <w:tcW w:w="4785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hideMark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Цветкова Валентина Кондратьевна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–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представитель общественности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F2B46" w:rsidRPr="003F2B46" w:rsidTr="003F2B46">
        <w:tc>
          <w:tcPr>
            <w:tcW w:w="4785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F2B46" w:rsidRPr="003F2B46" w:rsidRDefault="003F2B46" w:rsidP="003F2B4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Аксючиц</w:t>
            </w:r>
            <w:proofErr w:type="spellEnd"/>
            <w:r w:rsidRPr="0048525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Ирина Дмитриевна - </w:t>
            </w:r>
            <w:r w:rsidRPr="003F2B4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F2B46" w:rsidRPr="003F2B46" w:rsidRDefault="003F2B46" w:rsidP="003F2B46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8525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48525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         </w:t>
      </w:r>
      <w:r w:rsidRPr="0048525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представитель общественности    </w:t>
      </w:r>
    </w:p>
    <w:p w:rsidR="003F2B46" w:rsidRPr="003F2B46" w:rsidRDefault="003F2B46" w:rsidP="003F2B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F2B46" w:rsidRPr="003F2B46" w:rsidRDefault="003F2B46" w:rsidP="003F2B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B46" w:rsidRPr="003F2B46" w:rsidRDefault="003F2B46" w:rsidP="003F2B46">
      <w:pPr>
        <w:spacing w:after="0" w:line="240" w:lineRule="auto"/>
        <w:ind w:left="432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F2B46" w:rsidRPr="003F2B46" w:rsidRDefault="003F2B46" w:rsidP="00485258">
      <w:pPr>
        <w:spacing w:after="0" w:line="240" w:lineRule="auto"/>
        <w:ind w:left="43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</w:t>
      </w:r>
    </w:p>
    <w:p w:rsidR="007904BF" w:rsidRDefault="007904BF"/>
    <w:sectPr w:rsidR="007904B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0CB" w:rsidRDefault="00E650CB" w:rsidP="00625383">
      <w:pPr>
        <w:spacing w:after="0" w:line="240" w:lineRule="auto"/>
      </w:pPr>
      <w:r>
        <w:separator/>
      </w:r>
    </w:p>
  </w:endnote>
  <w:endnote w:type="continuationSeparator" w:id="0">
    <w:p w:rsidR="00E650CB" w:rsidRDefault="00E650CB" w:rsidP="00625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0CB" w:rsidRDefault="00E650CB" w:rsidP="00625383">
      <w:pPr>
        <w:spacing w:after="0" w:line="240" w:lineRule="auto"/>
      </w:pPr>
      <w:r>
        <w:separator/>
      </w:r>
    </w:p>
  </w:footnote>
  <w:footnote w:type="continuationSeparator" w:id="0">
    <w:p w:rsidR="00E650CB" w:rsidRDefault="00E650CB" w:rsidP="00625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83" w:rsidRDefault="00625383">
    <w:pPr>
      <w:pStyle w:val="a6"/>
    </w:pPr>
    <w:r>
      <w:t>Актуальная редакция от 28.06.2016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F6A70"/>
    <w:multiLevelType w:val="multilevel"/>
    <w:tmpl w:val="1E0AAD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44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1440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5AB"/>
    <w:rsid w:val="000F25AB"/>
    <w:rsid w:val="003F2B46"/>
    <w:rsid w:val="00485258"/>
    <w:rsid w:val="00625383"/>
    <w:rsid w:val="007904BF"/>
    <w:rsid w:val="00B5274B"/>
    <w:rsid w:val="00E6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2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2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2B4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25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5383"/>
  </w:style>
  <w:style w:type="paragraph" w:styleId="a8">
    <w:name w:val="footer"/>
    <w:basedOn w:val="a"/>
    <w:link w:val="a9"/>
    <w:uiPriority w:val="99"/>
    <w:unhideWhenUsed/>
    <w:rsid w:val="00625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53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2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2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2B4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25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5383"/>
  </w:style>
  <w:style w:type="paragraph" w:styleId="a8">
    <w:name w:val="footer"/>
    <w:basedOn w:val="a"/>
    <w:link w:val="a9"/>
    <w:uiPriority w:val="99"/>
    <w:unhideWhenUsed/>
    <w:rsid w:val="00625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5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2016-03-29T04:21:00Z</dcterms:created>
  <dcterms:modified xsi:type="dcterms:W3CDTF">2016-07-04T07:32:00Z</dcterms:modified>
</cp:coreProperties>
</file>